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368" w:rsidRDefault="006A615B">
      <w:pPr>
        <w:pStyle w:val="Titre1"/>
        <w:jc w:val="center"/>
      </w:pPr>
      <w:r>
        <w:rPr>
          <w:b w:val="0"/>
          <w:bCs w:val="0"/>
          <w:noProof/>
          <w:lang w:val="fr-FR"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1927860</wp:posOffset>
            </wp:positionH>
            <wp:positionV relativeFrom="paragraph">
              <wp:posOffset>-403860</wp:posOffset>
            </wp:positionV>
            <wp:extent cx="1287780" cy="1287780"/>
            <wp:effectExtent l="0" t="0" r="7620" b="7620"/>
            <wp:wrapNone/>
            <wp:docPr id="3" name="Image 3" descr="C:\Users\nvilladie\AppData\Local\Microsoft\Windows\INetCache\Content.MSO\FBCB2B2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villadie\AppData\Local\Microsoft\Windows\INetCache\Content.MSO\FBCB2B28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368">
        <w:rPr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4389120</wp:posOffset>
            </wp:positionH>
            <wp:positionV relativeFrom="paragraph">
              <wp:posOffset>-400050</wp:posOffset>
            </wp:positionV>
            <wp:extent cx="1493520" cy="1008644"/>
            <wp:effectExtent l="0" t="0" r="0" b="127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Cali-logo_RV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008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368"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-405765</wp:posOffset>
            </wp:positionV>
            <wp:extent cx="1409700" cy="813435"/>
            <wp:effectExtent l="0" t="0" r="0" b="57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uveau ville-libourne-20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2368" w:rsidRDefault="00C31465">
      <w:pPr>
        <w:pStyle w:val="Titre1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pict>
          <v:rect id="_x0000_i1026" style="width:0;height:1.5pt" o:hralign="center" o:hrstd="t" o:hr="t" fillcolor="#a0a0a0" stroked="f"/>
        </w:pict>
      </w:r>
    </w:p>
    <w:p w:rsidR="00442368" w:rsidRDefault="00442368">
      <w:pPr>
        <w:pStyle w:val="Titre1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RÉGLEMENT DU CONCOURS PHOTO</w:t>
      </w:r>
    </w:p>
    <w:p w:rsidR="00A01357" w:rsidRDefault="00DC3044">
      <w:pPr>
        <w:pStyle w:val="Titre1"/>
        <w:jc w:val="center"/>
        <w:rPr>
          <w:rFonts w:ascii="Century Gothic" w:hAnsi="Century Gothic"/>
        </w:rPr>
      </w:pPr>
      <w:r w:rsidRPr="00442368">
        <w:rPr>
          <w:rFonts w:ascii="Century Gothic" w:hAnsi="Century Gothic"/>
        </w:rPr>
        <w:t>« Mon Port, Ma Ville »</w:t>
      </w:r>
    </w:p>
    <w:p w:rsidR="00442368" w:rsidRPr="00442368" w:rsidRDefault="00442368" w:rsidP="00442368">
      <w:pPr>
        <w:pBdr>
          <w:bottom w:val="single" w:sz="4" w:space="1" w:color="auto"/>
        </w:pBdr>
      </w:pPr>
    </w:p>
    <w:p w:rsidR="00A01357" w:rsidRPr="00442368" w:rsidRDefault="00DC3044">
      <w:pPr>
        <w:pStyle w:val="Titre2"/>
        <w:rPr>
          <w:rFonts w:ascii="Century Gothic" w:hAnsi="Century Gothic"/>
          <w:i/>
        </w:rPr>
      </w:pPr>
      <w:r w:rsidRPr="00442368">
        <w:rPr>
          <w:rFonts w:ascii="Century Gothic" w:hAnsi="Century Gothic"/>
          <w:i/>
        </w:rPr>
        <w:t>Article 1 – Organisateurs</w:t>
      </w:r>
    </w:p>
    <w:p w:rsidR="00A01357" w:rsidRPr="00442368" w:rsidRDefault="00DC3044" w:rsidP="00442368">
      <w:pPr>
        <w:jc w:val="both"/>
        <w:rPr>
          <w:rFonts w:ascii="Century Gothic" w:hAnsi="Century Gothic"/>
        </w:rPr>
      </w:pPr>
      <w:r w:rsidRPr="00442368">
        <w:rPr>
          <w:rFonts w:ascii="Century Gothic" w:hAnsi="Century Gothic"/>
        </w:rPr>
        <w:t xml:space="preserve">Le concours photo </w:t>
      </w:r>
      <w:proofErr w:type="gramStart"/>
      <w:r w:rsidRPr="00442368">
        <w:rPr>
          <w:rFonts w:ascii="Century Gothic" w:hAnsi="Century Gothic"/>
        </w:rPr>
        <w:t>est</w:t>
      </w:r>
      <w:proofErr w:type="gramEnd"/>
      <w:r w:rsidRPr="00442368">
        <w:rPr>
          <w:rFonts w:ascii="Century Gothic" w:hAnsi="Century Gothic"/>
        </w:rPr>
        <w:t xml:space="preserve"> organisé par la Ville de Libourne, en partenariat avec l’Office de Tourisme du Libournais, dans le cadre de la Fête du Port.</w:t>
      </w:r>
    </w:p>
    <w:p w:rsidR="00A01357" w:rsidRPr="00442368" w:rsidRDefault="00DC3044">
      <w:pPr>
        <w:pStyle w:val="Titre2"/>
        <w:rPr>
          <w:rFonts w:ascii="Century Gothic" w:hAnsi="Century Gothic"/>
          <w:i/>
        </w:rPr>
      </w:pPr>
      <w:r w:rsidRPr="00442368">
        <w:rPr>
          <w:rFonts w:ascii="Century Gothic" w:hAnsi="Century Gothic"/>
          <w:i/>
        </w:rPr>
        <w:t>Article 2 – Thématique</w:t>
      </w:r>
    </w:p>
    <w:p w:rsidR="00442368" w:rsidRDefault="00DC3044" w:rsidP="00442368">
      <w:pPr>
        <w:jc w:val="both"/>
        <w:rPr>
          <w:rFonts w:ascii="Century Gothic" w:hAnsi="Century Gothic"/>
        </w:rPr>
      </w:pPr>
      <w:r w:rsidRPr="00442368">
        <w:rPr>
          <w:rFonts w:ascii="Century Gothic" w:hAnsi="Century Gothic"/>
        </w:rPr>
        <w:t>La thématique du concou</w:t>
      </w:r>
      <w:r w:rsidR="00442368">
        <w:rPr>
          <w:rFonts w:ascii="Century Gothic" w:hAnsi="Century Gothic"/>
        </w:rPr>
        <w:t xml:space="preserve">rs </w:t>
      </w:r>
      <w:proofErr w:type="gramStart"/>
      <w:r w:rsidR="00442368">
        <w:rPr>
          <w:rFonts w:ascii="Century Gothic" w:hAnsi="Century Gothic"/>
        </w:rPr>
        <w:t>est :</w:t>
      </w:r>
      <w:proofErr w:type="gramEnd"/>
      <w:r w:rsidR="00442368">
        <w:rPr>
          <w:rFonts w:ascii="Century Gothic" w:hAnsi="Century Gothic"/>
        </w:rPr>
        <w:t xml:space="preserve"> « Mon Port, Ma Ville »</w:t>
      </w:r>
    </w:p>
    <w:p w:rsidR="00A01357" w:rsidRPr="00442368" w:rsidRDefault="00DC3044" w:rsidP="00442368">
      <w:pPr>
        <w:jc w:val="both"/>
        <w:rPr>
          <w:rFonts w:ascii="Century Gothic" w:hAnsi="Century Gothic"/>
        </w:rPr>
      </w:pPr>
      <w:r w:rsidRPr="00442368">
        <w:rPr>
          <w:rFonts w:ascii="Century Gothic" w:hAnsi="Century Gothic"/>
        </w:rPr>
        <w:t xml:space="preserve">Les </w:t>
      </w:r>
      <w:proofErr w:type="spellStart"/>
      <w:r w:rsidRPr="00442368">
        <w:rPr>
          <w:rFonts w:ascii="Century Gothic" w:hAnsi="Century Gothic"/>
        </w:rPr>
        <w:t>photographies</w:t>
      </w:r>
      <w:proofErr w:type="spellEnd"/>
      <w:r w:rsidRPr="00442368">
        <w:rPr>
          <w:rFonts w:ascii="Century Gothic" w:hAnsi="Century Gothic"/>
        </w:rPr>
        <w:t xml:space="preserve"> </w:t>
      </w:r>
      <w:proofErr w:type="spellStart"/>
      <w:r w:rsidRPr="00442368">
        <w:rPr>
          <w:rFonts w:ascii="Century Gothic" w:hAnsi="Century Gothic"/>
        </w:rPr>
        <w:t>doivent</w:t>
      </w:r>
      <w:proofErr w:type="spellEnd"/>
      <w:r w:rsidRPr="00442368">
        <w:rPr>
          <w:rFonts w:ascii="Century Gothic" w:hAnsi="Century Gothic"/>
        </w:rPr>
        <w:t xml:space="preserve"> </w:t>
      </w:r>
      <w:proofErr w:type="spellStart"/>
      <w:r w:rsidRPr="00442368">
        <w:rPr>
          <w:rFonts w:ascii="Century Gothic" w:hAnsi="Century Gothic"/>
        </w:rPr>
        <w:t>illustrer</w:t>
      </w:r>
      <w:proofErr w:type="spellEnd"/>
      <w:r w:rsidRPr="00442368">
        <w:rPr>
          <w:rFonts w:ascii="Century Gothic" w:hAnsi="Century Gothic"/>
        </w:rPr>
        <w:t xml:space="preserve"> le lien personnel, poétique, historique ou quotidien que les participants entretiennent avec le port </w:t>
      </w:r>
      <w:proofErr w:type="gramStart"/>
      <w:r w:rsidRPr="00442368">
        <w:rPr>
          <w:rFonts w:ascii="Century Gothic" w:hAnsi="Century Gothic"/>
        </w:rPr>
        <w:t>et</w:t>
      </w:r>
      <w:proofErr w:type="gramEnd"/>
      <w:r w:rsidRPr="00442368">
        <w:rPr>
          <w:rFonts w:ascii="Century Gothic" w:hAnsi="Century Gothic"/>
        </w:rPr>
        <w:t xml:space="preserve"> la ville de Libourne.</w:t>
      </w:r>
    </w:p>
    <w:p w:rsidR="00A01357" w:rsidRPr="00442368" w:rsidRDefault="00DC3044">
      <w:pPr>
        <w:pStyle w:val="Titre2"/>
        <w:rPr>
          <w:rFonts w:ascii="Century Gothic" w:hAnsi="Century Gothic"/>
          <w:i/>
        </w:rPr>
      </w:pPr>
      <w:r w:rsidRPr="00442368">
        <w:rPr>
          <w:rFonts w:ascii="Century Gothic" w:hAnsi="Century Gothic"/>
          <w:i/>
        </w:rPr>
        <w:t>Article 3 – Conditions de participation</w:t>
      </w:r>
    </w:p>
    <w:p w:rsidR="00A01357" w:rsidRPr="00442368" w:rsidRDefault="00DC3044">
      <w:pPr>
        <w:rPr>
          <w:rFonts w:ascii="Century Gothic" w:hAnsi="Century Gothic"/>
        </w:rPr>
      </w:pPr>
      <w:r w:rsidRPr="00442368">
        <w:rPr>
          <w:rFonts w:ascii="Century Gothic" w:hAnsi="Century Gothic"/>
        </w:rPr>
        <w:t xml:space="preserve">Le </w:t>
      </w:r>
      <w:proofErr w:type="spellStart"/>
      <w:r w:rsidRPr="00442368">
        <w:rPr>
          <w:rFonts w:ascii="Century Gothic" w:hAnsi="Century Gothic"/>
        </w:rPr>
        <w:t>concours</w:t>
      </w:r>
      <w:proofErr w:type="spellEnd"/>
      <w:r w:rsidRPr="00442368">
        <w:rPr>
          <w:rFonts w:ascii="Century Gothic" w:hAnsi="Century Gothic"/>
        </w:rPr>
        <w:t xml:space="preserve"> </w:t>
      </w:r>
      <w:proofErr w:type="spellStart"/>
      <w:r w:rsidRPr="00442368">
        <w:rPr>
          <w:rFonts w:ascii="Century Gothic" w:hAnsi="Century Gothic"/>
        </w:rPr>
        <w:t>est</w:t>
      </w:r>
      <w:proofErr w:type="spellEnd"/>
      <w:r w:rsidRPr="00442368">
        <w:rPr>
          <w:rFonts w:ascii="Century Gothic" w:hAnsi="Century Gothic"/>
        </w:rPr>
        <w:t xml:space="preserve"> </w:t>
      </w:r>
      <w:proofErr w:type="spellStart"/>
      <w:r w:rsidRPr="00442368">
        <w:rPr>
          <w:rFonts w:ascii="Century Gothic" w:hAnsi="Century Gothic"/>
        </w:rPr>
        <w:t>gratuit</w:t>
      </w:r>
      <w:proofErr w:type="spellEnd"/>
      <w:r w:rsidRPr="00442368">
        <w:rPr>
          <w:rFonts w:ascii="Century Gothic" w:hAnsi="Century Gothic"/>
        </w:rPr>
        <w:t xml:space="preserve"> et ouvert à </w:t>
      </w:r>
      <w:proofErr w:type="gramStart"/>
      <w:r w:rsidRPr="00442368">
        <w:rPr>
          <w:rFonts w:ascii="Century Gothic" w:hAnsi="Century Gothic"/>
        </w:rPr>
        <w:t>tous :</w:t>
      </w:r>
      <w:proofErr w:type="gramEnd"/>
      <w:r w:rsidRPr="00442368">
        <w:rPr>
          <w:rFonts w:ascii="Century Gothic" w:hAnsi="Century Gothic"/>
        </w:rPr>
        <w:t xml:space="preserve"> amateurs, passionnés ou professionnels, sans limite d’âge.</w:t>
      </w:r>
      <w:r w:rsidRPr="00442368">
        <w:rPr>
          <w:rFonts w:ascii="Century Gothic" w:hAnsi="Century Gothic"/>
        </w:rPr>
        <w:br/>
        <w:t>Les mineurs doivent toutefois fournir une autorisation parentale pour participer.</w:t>
      </w:r>
      <w:r w:rsidRPr="00442368">
        <w:rPr>
          <w:rFonts w:ascii="Century Gothic" w:hAnsi="Century Gothic"/>
        </w:rPr>
        <w:br/>
      </w:r>
      <w:proofErr w:type="spellStart"/>
      <w:r w:rsidRPr="00442368">
        <w:rPr>
          <w:rFonts w:ascii="Century Gothic" w:hAnsi="Century Gothic"/>
        </w:rPr>
        <w:t>Chaque</w:t>
      </w:r>
      <w:proofErr w:type="spellEnd"/>
      <w:r w:rsidRPr="00442368">
        <w:rPr>
          <w:rFonts w:ascii="Century Gothic" w:hAnsi="Century Gothic"/>
        </w:rPr>
        <w:t xml:space="preserve"> participant </w:t>
      </w:r>
      <w:proofErr w:type="spellStart"/>
      <w:r w:rsidRPr="00442368">
        <w:rPr>
          <w:rFonts w:ascii="Century Gothic" w:hAnsi="Century Gothic"/>
        </w:rPr>
        <w:t>peut</w:t>
      </w:r>
      <w:proofErr w:type="spellEnd"/>
      <w:r w:rsidRPr="00442368">
        <w:rPr>
          <w:rFonts w:ascii="Century Gothic" w:hAnsi="Century Gothic"/>
        </w:rPr>
        <w:t xml:space="preserve"> proposer </w:t>
      </w:r>
      <w:proofErr w:type="spellStart"/>
      <w:r w:rsidRPr="00442368">
        <w:rPr>
          <w:rFonts w:ascii="Century Gothic" w:hAnsi="Century Gothic"/>
        </w:rPr>
        <w:t>jusqu’à</w:t>
      </w:r>
      <w:proofErr w:type="spellEnd"/>
      <w:r w:rsidRPr="00442368">
        <w:rPr>
          <w:rFonts w:ascii="Century Gothic" w:hAnsi="Century Gothic"/>
        </w:rPr>
        <w:t xml:space="preserve"> 3 </w:t>
      </w:r>
      <w:proofErr w:type="spellStart"/>
      <w:r w:rsidRPr="00442368">
        <w:rPr>
          <w:rFonts w:ascii="Century Gothic" w:hAnsi="Century Gothic"/>
        </w:rPr>
        <w:t>photographies</w:t>
      </w:r>
      <w:proofErr w:type="spellEnd"/>
      <w:r w:rsidRPr="00442368">
        <w:rPr>
          <w:rFonts w:ascii="Century Gothic" w:hAnsi="Century Gothic"/>
        </w:rPr>
        <w:t xml:space="preserve"> maximum.</w:t>
      </w:r>
    </w:p>
    <w:p w:rsidR="00442368" w:rsidRPr="00442368" w:rsidRDefault="00DC3044" w:rsidP="00442368">
      <w:pPr>
        <w:pStyle w:val="Titre2"/>
        <w:rPr>
          <w:rFonts w:ascii="Century Gothic" w:hAnsi="Century Gothic"/>
          <w:i/>
        </w:rPr>
      </w:pPr>
      <w:r w:rsidRPr="00442368">
        <w:rPr>
          <w:rFonts w:ascii="Century Gothic" w:hAnsi="Century Gothic"/>
          <w:i/>
        </w:rPr>
        <w:t xml:space="preserve">Article 4 – </w:t>
      </w:r>
      <w:proofErr w:type="spellStart"/>
      <w:r w:rsidRPr="00442368">
        <w:rPr>
          <w:rFonts w:ascii="Century Gothic" w:hAnsi="Century Gothic"/>
          <w:i/>
        </w:rPr>
        <w:t>Modalités</w:t>
      </w:r>
      <w:proofErr w:type="spellEnd"/>
      <w:r w:rsidRPr="00442368">
        <w:rPr>
          <w:rFonts w:ascii="Century Gothic" w:hAnsi="Century Gothic"/>
          <w:i/>
        </w:rPr>
        <w:t xml:space="preserve"> </w:t>
      </w:r>
      <w:proofErr w:type="spellStart"/>
      <w:r w:rsidRPr="00442368">
        <w:rPr>
          <w:rFonts w:ascii="Century Gothic" w:hAnsi="Century Gothic"/>
          <w:i/>
        </w:rPr>
        <w:t>d’inscription</w:t>
      </w:r>
      <w:proofErr w:type="spellEnd"/>
    </w:p>
    <w:p w:rsidR="00442368" w:rsidRDefault="00DC3044">
      <w:pPr>
        <w:rPr>
          <w:rFonts w:ascii="Century Gothic" w:hAnsi="Century Gothic"/>
        </w:rPr>
      </w:pPr>
      <w:r w:rsidRPr="00442368">
        <w:rPr>
          <w:rFonts w:ascii="Century Gothic" w:hAnsi="Century Gothic"/>
        </w:rPr>
        <w:t xml:space="preserve">Pour </w:t>
      </w:r>
      <w:proofErr w:type="spellStart"/>
      <w:r w:rsidRPr="00442368">
        <w:rPr>
          <w:rFonts w:ascii="Century Gothic" w:hAnsi="Century Gothic"/>
        </w:rPr>
        <w:t>parti</w:t>
      </w:r>
      <w:r w:rsidR="00442368">
        <w:rPr>
          <w:rFonts w:ascii="Century Gothic" w:hAnsi="Century Gothic"/>
        </w:rPr>
        <w:t>ciper</w:t>
      </w:r>
      <w:proofErr w:type="spellEnd"/>
      <w:r w:rsidR="00442368">
        <w:rPr>
          <w:rFonts w:ascii="Century Gothic" w:hAnsi="Century Gothic"/>
        </w:rPr>
        <w:t xml:space="preserve">, les </w:t>
      </w:r>
      <w:proofErr w:type="spellStart"/>
      <w:r w:rsidR="00442368">
        <w:rPr>
          <w:rFonts w:ascii="Century Gothic" w:hAnsi="Century Gothic"/>
        </w:rPr>
        <w:t>candidats</w:t>
      </w:r>
      <w:proofErr w:type="spellEnd"/>
      <w:r w:rsidR="00442368">
        <w:rPr>
          <w:rFonts w:ascii="Century Gothic" w:hAnsi="Century Gothic"/>
        </w:rPr>
        <w:t xml:space="preserve"> </w:t>
      </w:r>
      <w:proofErr w:type="spellStart"/>
      <w:proofErr w:type="gramStart"/>
      <w:r w:rsidR="00442368">
        <w:rPr>
          <w:rFonts w:ascii="Century Gothic" w:hAnsi="Century Gothic"/>
        </w:rPr>
        <w:t>doivent</w:t>
      </w:r>
      <w:proofErr w:type="spellEnd"/>
      <w:r w:rsidR="00442368">
        <w:rPr>
          <w:rFonts w:ascii="Century Gothic" w:hAnsi="Century Gothic"/>
        </w:rPr>
        <w:t xml:space="preserve"> :</w:t>
      </w:r>
      <w:proofErr w:type="gramEnd"/>
    </w:p>
    <w:p w:rsidR="00442368" w:rsidRDefault="00DC3044" w:rsidP="00442368">
      <w:pPr>
        <w:pStyle w:val="Paragraphedeliste"/>
        <w:numPr>
          <w:ilvl w:val="0"/>
          <w:numId w:val="11"/>
        </w:numPr>
        <w:rPr>
          <w:rFonts w:ascii="Century Gothic" w:hAnsi="Century Gothic"/>
        </w:rPr>
      </w:pPr>
      <w:proofErr w:type="spellStart"/>
      <w:r w:rsidRPr="00442368">
        <w:rPr>
          <w:rFonts w:ascii="Century Gothic" w:hAnsi="Century Gothic"/>
        </w:rPr>
        <w:t>Remplir</w:t>
      </w:r>
      <w:proofErr w:type="spellEnd"/>
      <w:r w:rsidRPr="00442368">
        <w:rPr>
          <w:rFonts w:ascii="Century Gothic" w:hAnsi="Century Gothic"/>
        </w:rPr>
        <w:t xml:space="preserve"> le </w:t>
      </w:r>
      <w:proofErr w:type="spellStart"/>
      <w:r w:rsidRPr="00442368">
        <w:rPr>
          <w:rFonts w:ascii="Century Gothic" w:hAnsi="Century Gothic"/>
        </w:rPr>
        <w:t>formulaire</w:t>
      </w:r>
      <w:proofErr w:type="spellEnd"/>
      <w:r w:rsidRPr="00442368">
        <w:rPr>
          <w:rFonts w:ascii="Century Gothic" w:hAnsi="Century Gothic"/>
        </w:rPr>
        <w:t xml:space="preserve"> </w:t>
      </w:r>
      <w:proofErr w:type="spellStart"/>
      <w:r w:rsidRPr="00442368">
        <w:rPr>
          <w:rFonts w:ascii="Century Gothic" w:hAnsi="Century Gothic"/>
        </w:rPr>
        <w:t>d’inscription</w:t>
      </w:r>
      <w:proofErr w:type="spellEnd"/>
      <w:r w:rsidRPr="00442368">
        <w:rPr>
          <w:rFonts w:ascii="Century Gothic" w:hAnsi="Century Gothic"/>
        </w:rPr>
        <w:t xml:space="preserve"> disponible sur le site de la Ville de Libourne ou à l’Offi</w:t>
      </w:r>
      <w:r w:rsidR="00442368" w:rsidRPr="00442368">
        <w:rPr>
          <w:rFonts w:ascii="Century Gothic" w:hAnsi="Century Gothic"/>
        </w:rPr>
        <w:t>ce de Tour</w:t>
      </w:r>
      <w:r w:rsidR="00442368">
        <w:rPr>
          <w:rFonts w:ascii="Century Gothic" w:hAnsi="Century Gothic"/>
        </w:rPr>
        <w:t>isme du Libournais.</w:t>
      </w:r>
    </w:p>
    <w:p w:rsidR="00442368" w:rsidRDefault="00DC3044" w:rsidP="00442368">
      <w:pPr>
        <w:pStyle w:val="Paragraphedeliste"/>
        <w:numPr>
          <w:ilvl w:val="0"/>
          <w:numId w:val="11"/>
        </w:numPr>
        <w:rPr>
          <w:rFonts w:ascii="Century Gothic" w:hAnsi="Century Gothic"/>
        </w:rPr>
      </w:pPr>
      <w:proofErr w:type="spellStart"/>
      <w:r w:rsidRPr="00442368">
        <w:rPr>
          <w:rFonts w:ascii="Century Gothic" w:hAnsi="Century Gothic"/>
        </w:rPr>
        <w:t>Envoyer</w:t>
      </w:r>
      <w:proofErr w:type="spellEnd"/>
      <w:r w:rsidRPr="00442368">
        <w:rPr>
          <w:rFonts w:ascii="Century Gothic" w:hAnsi="Century Gothic"/>
        </w:rPr>
        <w:t xml:space="preserve"> </w:t>
      </w:r>
      <w:proofErr w:type="spellStart"/>
      <w:r w:rsidRPr="00442368">
        <w:rPr>
          <w:rFonts w:ascii="Century Gothic" w:hAnsi="Century Gothic"/>
        </w:rPr>
        <w:t>leurs</w:t>
      </w:r>
      <w:proofErr w:type="spellEnd"/>
      <w:r w:rsidRPr="00442368">
        <w:rPr>
          <w:rFonts w:ascii="Century Gothic" w:hAnsi="Century Gothic"/>
        </w:rPr>
        <w:t xml:space="preserve"> </w:t>
      </w:r>
      <w:proofErr w:type="spellStart"/>
      <w:r w:rsidRPr="00442368">
        <w:rPr>
          <w:rFonts w:ascii="Century Gothic" w:hAnsi="Century Gothic"/>
        </w:rPr>
        <w:t>photographies</w:t>
      </w:r>
      <w:proofErr w:type="spellEnd"/>
      <w:r w:rsidRPr="00442368">
        <w:rPr>
          <w:rFonts w:ascii="Century Gothic" w:hAnsi="Century Gothic"/>
        </w:rPr>
        <w:t xml:space="preserve"> </w:t>
      </w:r>
      <w:proofErr w:type="spellStart"/>
      <w:r w:rsidRPr="00442368">
        <w:rPr>
          <w:rFonts w:ascii="Century Gothic" w:hAnsi="Century Gothic"/>
        </w:rPr>
        <w:t>en</w:t>
      </w:r>
      <w:proofErr w:type="spellEnd"/>
      <w:r w:rsidRPr="00442368">
        <w:rPr>
          <w:rFonts w:ascii="Century Gothic" w:hAnsi="Century Gothic"/>
        </w:rPr>
        <w:t xml:space="preserve"> format </w:t>
      </w:r>
      <w:proofErr w:type="spellStart"/>
      <w:r w:rsidRPr="00442368">
        <w:rPr>
          <w:rFonts w:ascii="Century Gothic" w:hAnsi="Century Gothic"/>
        </w:rPr>
        <w:t>numérique</w:t>
      </w:r>
      <w:proofErr w:type="spellEnd"/>
      <w:r w:rsidRPr="00442368">
        <w:rPr>
          <w:rFonts w:ascii="Century Gothic" w:hAnsi="Century Gothic"/>
        </w:rPr>
        <w:t xml:space="preserve"> (.jpg </w:t>
      </w:r>
      <w:proofErr w:type="spellStart"/>
      <w:r w:rsidRPr="00442368">
        <w:rPr>
          <w:rFonts w:ascii="Century Gothic" w:hAnsi="Century Gothic"/>
        </w:rPr>
        <w:t>ou</w:t>
      </w:r>
      <w:proofErr w:type="spellEnd"/>
      <w:r w:rsidRPr="00442368">
        <w:rPr>
          <w:rFonts w:ascii="Century Gothic" w:hAnsi="Century Gothic"/>
        </w:rPr>
        <w:t xml:space="preserve"> .</w:t>
      </w:r>
      <w:proofErr w:type="spellStart"/>
      <w:r w:rsidRPr="00442368">
        <w:rPr>
          <w:rFonts w:ascii="Century Gothic" w:hAnsi="Century Gothic"/>
        </w:rPr>
        <w:t>png</w:t>
      </w:r>
      <w:proofErr w:type="spellEnd"/>
      <w:r w:rsidRPr="00442368">
        <w:rPr>
          <w:rFonts w:ascii="Century Gothic" w:hAnsi="Century Gothic"/>
        </w:rPr>
        <w:t xml:space="preserve">, haute </w:t>
      </w:r>
      <w:proofErr w:type="spellStart"/>
      <w:r w:rsidRPr="00442368">
        <w:rPr>
          <w:rFonts w:ascii="Century Gothic" w:hAnsi="Century Gothic"/>
        </w:rPr>
        <w:t>définition</w:t>
      </w:r>
      <w:proofErr w:type="spellEnd"/>
      <w:r w:rsidRPr="00442368">
        <w:rPr>
          <w:rFonts w:ascii="Century Gothic" w:hAnsi="Century Gothic"/>
        </w:rPr>
        <w:t xml:space="preserve"> minimum 3 Mo) à </w:t>
      </w:r>
      <w:proofErr w:type="spellStart"/>
      <w:r w:rsidRPr="00442368">
        <w:rPr>
          <w:rFonts w:ascii="Century Gothic" w:hAnsi="Century Gothic"/>
        </w:rPr>
        <w:t>l’adresse</w:t>
      </w:r>
      <w:proofErr w:type="spellEnd"/>
      <w:r w:rsidRPr="00442368">
        <w:rPr>
          <w:rFonts w:ascii="Century Gothic" w:hAnsi="Century Gothic"/>
        </w:rPr>
        <w:t xml:space="preserve"> </w:t>
      </w:r>
      <w:proofErr w:type="spellStart"/>
      <w:r w:rsidRPr="00442368">
        <w:rPr>
          <w:rFonts w:ascii="Century Gothic" w:hAnsi="Century Gothic"/>
        </w:rPr>
        <w:t>suivante</w:t>
      </w:r>
      <w:proofErr w:type="spellEnd"/>
      <w:r w:rsidRPr="00442368">
        <w:rPr>
          <w:rFonts w:ascii="Century Gothic" w:hAnsi="Century Gothic"/>
        </w:rPr>
        <w:t xml:space="preserve"> : </w:t>
      </w:r>
      <w:hyperlink r:id="rId9" w:history="1">
        <w:r w:rsidR="00442368" w:rsidRPr="00887502">
          <w:rPr>
            <w:rStyle w:val="Lienhypertexte"/>
            <w:rFonts w:ascii="Century Gothic" w:hAnsi="Century Gothic"/>
          </w:rPr>
          <w:t>evenementiel@libourne.fr</w:t>
        </w:r>
      </w:hyperlink>
    </w:p>
    <w:p w:rsidR="00A01357" w:rsidRPr="00442368" w:rsidRDefault="00DC3044" w:rsidP="00442368">
      <w:pPr>
        <w:pStyle w:val="Paragraphedeliste"/>
        <w:numPr>
          <w:ilvl w:val="0"/>
          <w:numId w:val="11"/>
        </w:numPr>
        <w:rPr>
          <w:rFonts w:ascii="Century Gothic" w:hAnsi="Century Gothic"/>
        </w:rPr>
      </w:pPr>
      <w:proofErr w:type="spellStart"/>
      <w:r w:rsidRPr="00442368">
        <w:rPr>
          <w:rFonts w:ascii="Century Gothic" w:hAnsi="Century Gothic"/>
        </w:rPr>
        <w:t>Indiquer</w:t>
      </w:r>
      <w:proofErr w:type="spellEnd"/>
      <w:r w:rsidRPr="00442368">
        <w:rPr>
          <w:rFonts w:ascii="Century Gothic" w:hAnsi="Century Gothic"/>
        </w:rPr>
        <w:t xml:space="preserve"> </w:t>
      </w:r>
      <w:proofErr w:type="spellStart"/>
      <w:r w:rsidRPr="00442368">
        <w:rPr>
          <w:rFonts w:ascii="Century Gothic" w:hAnsi="Century Gothic"/>
        </w:rPr>
        <w:t>dans</w:t>
      </w:r>
      <w:proofErr w:type="spellEnd"/>
      <w:r w:rsidRPr="00442368">
        <w:rPr>
          <w:rFonts w:ascii="Century Gothic" w:hAnsi="Century Gothic"/>
        </w:rPr>
        <w:t xml:space="preserve"> le </w:t>
      </w:r>
      <w:proofErr w:type="gramStart"/>
      <w:r w:rsidRPr="00442368">
        <w:rPr>
          <w:rFonts w:ascii="Century Gothic" w:hAnsi="Century Gothic"/>
        </w:rPr>
        <w:t>mail :</w:t>
      </w:r>
      <w:proofErr w:type="gramEnd"/>
      <w:r w:rsidRPr="00442368">
        <w:rPr>
          <w:rFonts w:ascii="Century Gothic" w:hAnsi="Century Gothic"/>
        </w:rPr>
        <w:t xml:space="preserve"> nom, prénom, adresse postale, numéro de téléphone, âge (si mineur), et un </w:t>
      </w:r>
      <w:proofErr w:type="spellStart"/>
      <w:r w:rsidRPr="00442368">
        <w:rPr>
          <w:rFonts w:ascii="Century Gothic" w:hAnsi="Century Gothic"/>
        </w:rPr>
        <w:t>titre</w:t>
      </w:r>
      <w:proofErr w:type="spellEnd"/>
      <w:r w:rsidRPr="00442368">
        <w:rPr>
          <w:rFonts w:ascii="Century Gothic" w:hAnsi="Century Gothic"/>
        </w:rPr>
        <w:t xml:space="preserve"> </w:t>
      </w:r>
      <w:proofErr w:type="spellStart"/>
      <w:r w:rsidRPr="00442368">
        <w:rPr>
          <w:rFonts w:ascii="Century Gothic" w:hAnsi="Century Gothic"/>
        </w:rPr>
        <w:t>ou</w:t>
      </w:r>
      <w:proofErr w:type="spellEnd"/>
      <w:r w:rsidRPr="00442368">
        <w:rPr>
          <w:rFonts w:ascii="Century Gothic" w:hAnsi="Century Gothic"/>
        </w:rPr>
        <w:t xml:space="preserve"> </w:t>
      </w:r>
      <w:proofErr w:type="spellStart"/>
      <w:r w:rsidRPr="00442368">
        <w:rPr>
          <w:rFonts w:ascii="Century Gothic" w:hAnsi="Century Gothic"/>
        </w:rPr>
        <w:t>une</w:t>
      </w:r>
      <w:proofErr w:type="spellEnd"/>
      <w:r w:rsidRPr="00442368">
        <w:rPr>
          <w:rFonts w:ascii="Century Gothic" w:hAnsi="Century Gothic"/>
        </w:rPr>
        <w:t xml:space="preserve"> </w:t>
      </w:r>
      <w:proofErr w:type="spellStart"/>
      <w:r w:rsidRPr="00442368">
        <w:rPr>
          <w:rFonts w:ascii="Century Gothic" w:hAnsi="Century Gothic"/>
        </w:rPr>
        <w:t>légende</w:t>
      </w:r>
      <w:proofErr w:type="spellEnd"/>
      <w:r w:rsidRPr="00442368">
        <w:rPr>
          <w:rFonts w:ascii="Century Gothic" w:hAnsi="Century Gothic"/>
        </w:rPr>
        <w:t xml:space="preserve"> pour </w:t>
      </w:r>
      <w:proofErr w:type="spellStart"/>
      <w:r w:rsidRPr="00442368">
        <w:rPr>
          <w:rFonts w:ascii="Century Gothic" w:hAnsi="Century Gothic"/>
        </w:rPr>
        <w:t>chaque</w:t>
      </w:r>
      <w:proofErr w:type="spellEnd"/>
      <w:r w:rsidRPr="00442368">
        <w:rPr>
          <w:rFonts w:ascii="Century Gothic" w:hAnsi="Century Gothic"/>
        </w:rPr>
        <w:t xml:space="preserve"> photo </w:t>
      </w:r>
      <w:proofErr w:type="spellStart"/>
      <w:r w:rsidRPr="00442368">
        <w:rPr>
          <w:rFonts w:ascii="Century Gothic" w:hAnsi="Century Gothic"/>
        </w:rPr>
        <w:t>envoyée</w:t>
      </w:r>
      <w:proofErr w:type="spellEnd"/>
      <w:r w:rsidRPr="00442368">
        <w:rPr>
          <w:rFonts w:ascii="Century Gothic" w:hAnsi="Century Gothic"/>
        </w:rPr>
        <w:t>.</w:t>
      </w:r>
      <w:r w:rsidR="00AB4F0D" w:rsidRPr="00442368">
        <w:rPr>
          <w:rFonts w:ascii="Century Gothic" w:hAnsi="Century Gothic"/>
        </w:rPr>
        <w:t xml:space="preserve"> </w:t>
      </w:r>
    </w:p>
    <w:p w:rsidR="00A01357" w:rsidRPr="00442368" w:rsidRDefault="00DC3044">
      <w:pPr>
        <w:pStyle w:val="Titre2"/>
        <w:rPr>
          <w:rFonts w:ascii="Century Gothic" w:hAnsi="Century Gothic"/>
          <w:i/>
        </w:rPr>
      </w:pPr>
      <w:r w:rsidRPr="00442368">
        <w:rPr>
          <w:rFonts w:ascii="Century Gothic" w:hAnsi="Century Gothic"/>
          <w:i/>
        </w:rPr>
        <w:lastRenderedPageBreak/>
        <w:t xml:space="preserve">Article 5 – </w:t>
      </w:r>
      <w:proofErr w:type="spellStart"/>
      <w:r w:rsidRPr="00442368">
        <w:rPr>
          <w:rFonts w:ascii="Century Gothic" w:hAnsi="Century Gothic"/>
          <w:i/>
        </w:rPr>
        <w:t>Délais</w:t>
      </w:r>
      <w:proofErr w:type="spellEnd"/>
    </w:p>
    <w:p w:rsidR="00A01357" w:rsidRDefault="00DC3044">
      <w:r>
        <w:t xml:space="preserve">- </w:t>
      </w:r>
      <w:r w:rsidRPr="00442368">
        <w:rPr>
          <w:rFonts w:ascii="Century Gothic" w:hAnsi="Century Gothic"/>
        </w:rPr>
        <w:t xml:space="preserve">Ouverture des </w:t>
      </w:r>
      <w:proofErr w:type="gramStart"/>
      <w:r w:rsidRPr="00442368">
        <w:rPr>
          <w:rFonts w:ascii="Century Gothic" w:hAnsi="Century Gothic"/>
        </w:rPr>
        <w:t>inscriptions :</w:t>
      </w:r>
      <w:proofErr w:type="gramEnd"/>
      <w:r w:rsidRPr="00442368">
        <w:rPr>
          <w:rFonts w:ascii="Century Gothic" w:hAnsi="Century Gothic"/>
        </w:rPr>
        <w:t xml:space="preserve"> </w:t>
      </w:r>
      <w:r w:rsidR="00C31465">
        <w:rPr>
          <w:rFonts w:ascii="Century Gothic" w:hAnsi="Century Gothic"/>
          <w:b/>
        </w:rPr>
        <w:t>22</w:t>
      </w:r>
      <w:r w:rsidRPr="00442368">
        <w:rPr>
          <w:rFonts w:ascii="Century Gothic" w:hAnsi="Century Gothic"/>
          <w:b/>
        </w:rPr>
        <w:t xml:space="preserve"> </w:t>
      </w:r>
      <w:proofErr w:type="spellStart"/>
      <w:r w:rsidRPr="00442368">
        <w:rPr>
          <w:rFonts w:ascii="Century Gothic" w:hAnsi="Century Gothic"/>
          <w:b/>
        </w:rPr>
        <w:t>juillet</w:t>
      </w:r>
      <w:proofErr w:type="spellEnd"/>
      <w:r w:rsidRPr="00442368">
        <w:rPr>
          <w:rFonts w:ascii="Century Gothic" w:hAnsi="Century Gothic"/>
          <w:b/>
        </w:rPr>
        <w:t xml:space="preserve"> 2025</w:t>
      </w:r>
      <w:r w:rsidRPr="00442368">
        <w:rPr>
          <w:rFonts w:ascii="Century Gothic" w:hAnsi="Century Gothic"/>
        </w:rPr>
        <w:br/>
        <w:t xml:space="preserve">- Date limite de participation : </w:t>
      </w:r>
      <w:r w:rsidR="00AB4F0D" w:rsidRPr="00442368">
        <w:rPr>
          <w:rFonts w:ascii="Century Gothic" w:hAnsi="Century Gothic"/>
          <w:b/>
        </w:rPr>
        <w:t xml:space="preserve">29 </w:t>
      </w:r>
      <w:proofErr w:type="spellStart"/>
      <w:r w:rsidR="00AB4F0D" w:rsidRPr="00442368">
        <w:rPr>
          <w:rFonts w:ascii="Century Gothic" w:hAnsi="Century Gothic"/>
          <w:b/>
        </w:rPr>
        <w:t>août</w:t>
      </w:r>
      <w:proofErr w:type="spellEnd"/>
      <w:r w:rsidR="00AB4F0D" w:rsidRPr="00442368">
        <w:rPr>
          <w:rFonts w:ascii="Century Gothic" w:hAnsi="Century Gothic"/>
          <w:b/>
        </w:rPr>
        <w:t xml:space="preserve"> 2025 à midi</w:t>
      </w:r>
      <w:r w:rsidRPr="00442368">
        <w:rPr>
          <w:rFonts w:ascii="Century Gothic" w:hAnsi="Century Gothic"/>
        </w:rPr>
        <w:br/>
        <w:t xml:space="preserve">- </w:t>
      </w:r>
      <w:proofErr w:type="spellStart"/>
      <w:r w:rsidRPr="00442368">
        <w:rPr>
          <w:rFonts w:ascii="Century Gothic" w:hAnsi="Century Gothic"/>
        </w:rPr>
        <w:t>Annonce</w:t>
      </w:r>
      <w:proofErr w:type="spellEnd"/>
      <w:r w:rsidRPr="00442368">
        <w:rPr>
          <w:rFonts w:ascii="Century Gothic" w:hAnsi="Century Gothic"/>
        </w:rPr>
        <w:t xml:space="preserve"> des </w:t>
      </w:r>
      <w:proofErr w:type="spellStart"/>
      <w:r w:rsidRPr="00442368">
        <w:rPr>
          <w:rFonts w:ascii="Century Gothic" w:hAnsi="Century Gothic"/>
        </w:rPr>
        <w:t>résultats</w:t>
      </w:r>
      <w:proofErr w:type="spellEnd"/>
      <w:r w:rsidRPr="00442368">
        <w:rPr>
          <w:rFonts w:ascii="Century Gothic" w:hAnsi="Century Gothic"/>
        </w:rPr>
        <w:t xml:space="preserve"> : lors de la Fête du Port, le </w:t>
      </w:r>
      <w:proofErr w:type="spellStart"/>
      <w:r w:rsidR="006A615B" w:rsidRPr="006A615B">
        <w:rPr>
          <w:rFonts w:ascii="Century Gothic" w:hAnsi="Century Gothic"/>
          <w:b/>
        </w:rPr>
        <w:t>samedi</w:t>
      </w:r>
      <w:proofErr w:type="spellEnd"/>
      <w:r w:rsidR="006A615B" w:rsidRPr="006A615B">
        <w:rPr>
          <w:rFonts w:ascii="Century Gothic" w:hAnsi="Century Gothic"/>
          <w:b/>
        </w:rPr>
        <w:t xml:space="preserve"> </w:t>
      </w:r>
      <w:r w:rsidRPr="006A615B">
        <w:rPr>
          <w:rFonts w:ascii="Century Gothic" w:hAnsi="Century Gothic"/>
          <w:b/>
        </w:rPr>
        <w:t xml:space="preserve">6 </w:t>
      </w:r>
      <w:proofErr w:type="spellStart"/>
      <w:r w:rsidRPr="006A615B">
        <w:rPr>
          <w:rFonts w:ascii="Century Gothic" w:hAnsi="Century Gothic"/>
          <w:b/>
        </w:rPr>
        <w:t>septembre</w:t>
      </w:r>
      <w:proofErr w:type="spellEnd"/>
      <w:r w:rsidRPr="006A615B">
        <w:rPr>
          <w:rFonts w:ascii="Century Gothic" w:hAnsi="Century Gothic"/>
          <w:b/>
        </w:rPr>
        <w:t xml:space="preserve"> 2025</w:t>
      </w:r>
    </w:p>
    <w:p w:rsidR="00A01357" w:rsidRPr="00442368" w:rsidRDefault="00DC3044">
      <w:pPr>
        <w:pStyle w:val="Titre2"/>
        <w:rPr>
          <w:rFonts w:ascii="Century Gothic" w:hAnsi="Century Gothic"/>
          <w:i/>
        </w:rPr>
      </w:pPr>
      <w:r w:rsidRPr="00442368">
        <w:rPr>
          <w:rFonts w:ascii="Century Gothic" w:hAnsi="Century Gothic"/>
          <w:i/>
        </w:rPr>
        <w:t>Article 6 – Sélection et jury</w:t>
      </w:r>
    </w:p>
    <w:p w:rsidR="00A01357" w:rsidRPr="00442368" w:rsidRDefault="00DC3044">
      <w:pPr>
        <w:rPr>
          <w:rFonts w:ascii="Century Gothic" w:hAnsi="Century Gothic"/>
        </w:rPr>
      </w:pPr>
      <w:r w:rsidRPr="00442368">
        <w:rPr>
          <w:rFonts w:ascii="Century Gothic" w:hAnsi="Century Gothic"/>
        </w:rPr>
        <w:t xml:space="preserve">Un jury composé de </w:t>
      </w:r>
      <w:proofErr w:type="spellStart"/>
      <w:r w:rsidRPr="00442368">
        <w:rPr>
          <w:rFonts w:ascii="Century Gothic" w:hAnsi="Century Gothic"/>
        </w:rPr>
        <w:t>représentants</w:t>
      </w:r>
      <w:proofErr w:type="spellEnd"/>
      <w:r w:rsidRPr="00442368">
        <w:rPr>
          <w:rFonts w:ascii="Century Gothic" w:hAnsi="Century Gothic"/>
        </w:rPr>
        <w:t xml:space="preserve"> de la Ville</w:t>
      </w:r>
      <w:r w:rsidR="00C31465">
        <w:rPr>
          <w:rFonts w:ascii="Century Gothic" w:hAnsi="Century Gothic"/>
        </w:rPr>
        <w:t xml:space="preserve"> de Libourne et</w:t>
      </w:r>
      <w:r w:rsidRPr="00442368">
        <w:rPr>
          <w:rFonts w:ascii="Century Gothic" w:hAnsi="Century Gothic"/>
        </w:rPr>
        <w:t xml:space="preserve"> de </w:t>
      </w:r>
      <w:proofErr w:type="spellStart"/>
      <w:r w:rsidRPr="00442368">
        <w:rPr>
          <w:rFonts w:ascii="Century Gothic" w:hAnsi="Century Gothic"/>
        </w:rPr>
        <w:t>l’Office</w:t>
      </w:r>
      <w:proofErr w:type="spellEnd"/>
      <w:r w:rsidRPr="00442368">
        <w:rPr>
          <w:rFonts w:ascii="Century Gothic" w:hAnsi="Century Gothic"/>
        </w:rPr>
        <w:t xml:space="preserve"> de Tourisme </w:t>
      </w:r>
      <w:r w:rsidR="00C31465">
        <w:rPr>
          <w:rFonts w:ascii="Century Gothic" w:hAnsi="Century Gothic"/>
        </w:rPr>
        <w:t xml:space="preserve">du Libournais </w:t>
      </w:r>
      <w:bookmarkStart w:id="0" w:name="_GoBack"/>
      <w:bookmarkEnd w:id="0"/>
      <w:r w:rsidRPr="00442368">
        <w:rPr>
          <w:rFonts w:ascii="Century Gothic" w:hAnsi="Century Gothic"/>
        </w:rPr>
        <w:t xml:space="preserve">sélectionnera les clichés </w:t>
      </w:r>
      <w:proofErr w:type="spellStart"/>
      <w:r w:rsidRPr="00442368">
        <w:rPr>
          <w:rFonts w:ascii="Century Gothic" w:hAnsi="Century Gothic"/>
        </w:rPr>
        <w:t>selon</w:t>
      </w:r>
      <w:proofErr w:type="spellEnd"/>
      <w:r w:rsidRPr="00442368">
        <w:rPr>
          <w:rFonts w:ascii="Century Gothic" w:hAnsi="Century Gothic"/>
        </w:rPr>
        <w:t xml:space="preserve"> :</w:t>
      </w:r>
      <w:r w:rsidRPr="00442368">
        <w:rPr>
          <w:rFonts w:ascii="Century Gothic" w:hAnsi="Century Gothic"/>
        </w:rPr>
        <w:br/>
        <w:t>- La pertinence avec la thématique</w:t>
      </w:r>
      <w:r w:rsidRPr="00442368">
        <w:rPr>
          <w:rFonts w:ascii="Century Gothic" w:hAnsi="Century Gothic"/>
        </w:rPr>
        <w:br/>
        <w:t>- L’originalité</w:t>
      </w:r>
      <w:r w:rsidRPr="00442368">
        <w:rPr>
          <w:rFonts w:ascii="Century Gothic" w:hAnsi="Century Gothic"/>
        </w:rPr>
        <w:br/>
        <w:t>- La qualité artistique</w:t>
      </w:r>
    </w:p>
    <w:p w:rsidR="00A01357" w:rsidRPr="00442368" w:rsidRDefault="00DC3044">
      <w:pPr>
        <w:pStyle w:val="Titre2"/>
        <w:rPr>
          <w:rFonts w:ascii="Century Gothic" w:hAnsi="Century Gothic"/>
          <w:i/>
        </w:rPr>
      </w:pPr>
      <w:r w:rsidRPr="00442368">
        <w:rPr>
          <w:rFonts w:ascii="Century Gothic" w:hAnsi="Century Gothic"/>
          <w:i/>
        </w:rPr>
        <w:t>Article 7 – Récompenses</w:t>
      </w:r>
    </w:p>
    <w:p w:rsidR="00A01357" w:rsidRPr="00442368" w:rsidRDefault="00DC3044">
      <w:pPr>
        <w:rPr>
          <w:rFonts w:ascii="Century Gothic" w:hAnsi="Century Gothic"/>
        </w:rPr>
      </w:pPr>
      <w:r w:rsidRPr="00442368">
        <w:rPr>
          <w:rFonts w:ascii="Century Gothic" w:hAnsi="Century Gothic"/>
        </w:rPr>
        <w:t>L</w:t>
      </w:r>
      <w:r w:rsidR="00AB4F0D" w:rsidRPr="00442368">
        <w:rPr>
          <w:rFonts w:ascii="Century Gothic" w:hAnsi="Century Gothic"/>
        </w:rPr>
        <w:t xml:space="preserve">a </w:t>
      </w:r>
      <w:proofErr w:type="spellStart"/>
      <w:r w:rsidR="00AB4F0D" w:rsidRPr="00442368">
        <w:rPr>
          <w:rFonts w:ascii="Century Gothic" w:hAnsi="Century Gothic"/>
        </w:rPr>
        <w:t>ou</w:t>
      </w:r>
      <w:proofErr w:type="spellEnd"/>
      <w:r w:rsidR="00AB4F0D" w:rsidRPr="00442368">
        <w:rPr>
          <w:rFonts w:ascii="Century Gothic" w:hAnsi="Century Gothic"/>
        </w:rPr>
        <w:t xml:space="preserve"> l</w:t>
      </w:r>
      <w:r w:rsidRPr="00442368">
        <w:rPr>
          <w:rFonts w:ascii="Century Gothic" w:hAnsi="Century Gothic"/>
        </w:rPr>
        <w:t xml:space="preserve">es </w:t>
      </w:r>
      <w:proofErr w:type="spellStart"/>
      <w:r w:rsidRPr="00442368">
        <w:rPr>
          <w:rFonts w:ascii="Century Gothic" w:hAnsi="Century Gothic"/>
        </w:rPr>
        <w:t>meilleures</w:t>
      </w:r>
      <w:proofErr w:type="spellEnd"/>
      <w:r w:rsidRPr="00442368">
        <w:rPr>
          <w:rFonts w:ascii="Century Gothic" w:hAnsi="Century Gothic"/>
        </w:rPr>
        <w:t xml:space="preserve"> photos </w:t>
      </w:r>
      <w:proofErr w:type="spellStart"/>
      <w:r w:rsidRPr="00442368">
        <w:rPr>
          <w:rFonts w:ascii="Century Gothic" w:hAnsi="Century Gothic"/>
        </w:rPr>
        <w:t>seront</w:t>
      </w:r>
      <w:proofErr w:type="spellEnd"/>
      <w:r w:rsidRPr="00442368">
        <w:rPr>
          <w:rFonts w:ascii="Century Gothic" w:hAnsi="Century Gothic"/>
        </w:rPr>
        <w:t xml:space="preserve"> :</w:t>
      </w:r>
      <w:r w:rsidRPr="00442368">
        <w:rPr>
          <w:rFonts w:ascii="Century Gothic" w:hAnsi="Century Gothic"/>
        </w:rPr>
        <w:br/>
        <w:t xml:space="preserve">- </w:t>
      </w:r>
      <w:proofErr w:type="spellStart"/>
      <w:r w:rsidRPr="00442368">
        <w:rPr>
          <w:rFonts w:ascii="Century Gothic" w:hAnsi="Century Gothic"/>
        </w:rPr>
        <w:t>Exposées</w:t>
      </w:r>
      <w:proofErr w:type="spellEnd"/>
      <w:r w:rsidRPr="00442368">
        <w:rPr>
          <w:rFonts w:ascii="Century Gothic" w:hAnsi="Century Gothic"/>
        </w:rPr>
        <w:t xml:space="preserve"> dans le cadre de la Fête du Port</w:t>
      </w:r>
      <w:r w:rsidRPr="00442368">
        <w:rPr>
          <w:rFonts w:ascii="Century Gothic" w:hAnsi="Century Gothic"/>
        </w:rPr>
        <w:br/>
      </w:r>
      <w:r w:rsidR="00AB4F0D" w:rsidRPr="00442368">
        <w:rPr>
          <w:rFonts w:ascii="Century Gothic" w:hAnsi="Century Gothic"/>
        </w:rPr>
        <w:t xml:space="preserve">- Récompensées par des prix </w:t>
      </w:r>
      <w:r w:rsidRPr="00442368">
        <w:rPr>
          <w:rFonts w:ascii="Century Gothic" w:hAnsi="Century Gothic"/>
        </w:rPr>
        <w:br/>
        <w:t>- Diffusées sur les supports de communication de la Ville et de l’Office de Tourisme (avec mention du nom de l’auteur)</w:t>
      </w:r>
    </w:p>
    <w:p w:rsidR="00A01357" w:rsidRPr="00442368" w:rsidRDefault="00DC3044">
      <w:pPr>
        <w:pStyle w:val="Titre2"/>
        <w:rPr>
          <w:rFonts w:ascii="Century Gothic" w:hAnsi="Century Gothic"/>
          <w:i/>
        </w:rPr>
      </w:pPr>
      <w:r w:rsidRPr="00442368">
        <w:rPr>
          <w:rFonts w:ascii="Century Gothic" w:hAnsi="Century Gothic"/>
          <w:i/>
        </w:rPr>
        <w:t>Article 8 – Droits d’auteur et utilisation des images</w:t>
      </w:r>
    </w:p>
    <w:p w:rsidR="00A01357" w:rsidRPr="00442368" w:rsidRDefault="00DC3044">
      <w:pPr>
        <w:rPr>
          <w:rFonts w:ascii="Century Gothic" w:hAnsi="Century Gothic"/>
        </w:rPr>
      </w:pPr>
      <w:r w:rsidRPr="00442368">
        <w:rPr>
          <w:rFonts w:ascii="Century Gothic" w:hAnsi="Century Gothic"/>
        </w:rPr>
        <w:t>Les participants garantissent être les auteurs des photographies proposées et détenir tous les droits nécessaires à leur diffusion.</w:t>
      </w:r>
      <w:r w:rsidRPr="00442368">
        <w:rPr>
          <w:rFonts w:ascii="Century Gothic" w:hAnsi="Century Gothic"/>
        </w:rPr>
        <w:br/>
        <w:t>Ils autorisent, sans contrepartie, la reproduction et la diffusion de leurs œuvres par la Ville de Libourne et l’Office de Tourisme du Libournais à des fins non commerciales (expositions, communication institutionnelle, promotion du concours).</w:t>
      </w:r>
    </w:p>
    <w:p w:rsidR="00A01357" w:rsidRPr="00442368" w:rsidRDefault="00DC3044">
      <w:pPr>
        <w:pStyle w:val="Titre2"/>
        <w:rPr>
          <w:rFonts w:ascii="Century Gothic" w:hAnsi="Century Gothic"/>
          <w:i/>
        </w:rPr>
      </w:pPr>
      <w:r w:rsidRPr="00442368">
        <w:rPr>
          <w:rFonts w:ascii="Century Gothic" w:hAnsi="Century Gothic"/>
          <w:i/>
        </w:rPr>
        <w:t>Article 9 – Acceptation du règlement</w:t>
      </w:r>
    </w:p>
    <w:p w:rsidR="00A01357" w:rsidRPr="00442368" w:rsidRDefault="00DC3044">
      <w:pPr>
        <w:rPr>
          <w:rFonts w:ascii="Century Gothic" w:hAnsi="Century Gothic"/>
        </w:rPr>
      </w:pPr>
      <w:r w:rsidRPr="00442368">
        <w:rPr>
          <w:rFonts w:ascii="Century Gothic" w:hAnsi="Century Gothic"/>
        </w:rPr>
        <w:t>La participation au concours implique l’acceptation pleine et entière du présent règlement.</w:t>
      </w:r>
      <w:r w:rsidRPr="00442368">
        <w:rPr>
          <w:rFonts w:ascii="Century Gothic" w:hAnsi="Century Gothic"/>
        </w:rPr>
        <w:br/>
        <w:t>La Ville de Libourne se réserve le droit de modifier ou d’annuler le concours en cas de force majeure.</w:t>
      </w:r>
    </w:p>
    <w:sectPr w:rsidR="00A01357" w:rsidRPr="00442368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4BD"/>
      </v:shape>
    </w:pict>
  </w:numPicBullet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D0A77A7"/>
    <w:multiLevelType w:val="hybridMultilevel"/>
    <w:tmpl w:val="2F7613A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041CAA"/>
    <w:multiLevelType w:val="hybridMultilevel"/>
    <w:tmpl w:val="FCCA63F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0B374D"/>
    <w:rsid w:val="0015074B"/>
    <w:rsid w:val="0029639D"/>
    <w:rsid w:val="00326F90"/>
    <w:rsid w:val="00442368"/>
    <w:rsid w:val="006A615B"/>
    <w:rsid w:val="00A01357"/>
    <w:rsid w:val="00AA1D8D"/>
    <w:rsid w:val="00AB4F0D"/>
    <w:rsid w:val="00B47730"/>
    <w:rsid w:val="00C31465"/>
    <w:rsid w:val="00CB0664"/>
    <w:rsid w:val="00DC304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4E955E"/>
  <w14:defaultImageDpi w14:val="300"/>
  <w15:docId w15:val="{8177B769-709C-4392-8058-3FE1D18C7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Emphasepl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Emphase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pl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Lienhypertexte">
    <w:name w:val="Hyperlink"/>
    <w:basedOn w:val="Policepardfaut"/>
    <w:uiPriority w:val="99"/>
    <w:unhideWhenUsed/>
    <w:rsid w:val="004423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evenementiel@libourne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FF2506-F5A7-43D9-9F52-7DB4895E6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407</Words>
  <Characters>2241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2643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Ricoul Cedric</cp:lastModifiedBy>
  <cp:revision>2</cp:revision>
  <dcterms:created xsi:type="dcterms:W3CDTF">2025-07-21T07:51:00Z</dcterms:created>
  <dcterms:modified xsi:type="dcterms:W3CDTF">2025-07-21T07:51:00Z</dcterms:modified>
  <cp:category/>
</cp:coreProperties>
</file>